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 xml:space="preserve"> Типовые вопросы по курсу Основы безопасности производства</w:t>
      </w:r>
    </w:p>
    <w:p w:rsid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1</w:t>
      </w:r>
      <w:r w:rsidRPr="003D196F">
        <w:rPr>
          <w:rFonts w:eastAsia="Calibri" w:cs="Times New Roman"/>
          <w:szCs w:val="28"/>
        </w:rPr>
        <w:t>Цели  курса: «Основы безопасности производства»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  <w:lang w:val="kk-KZ"/>
        </w:rPr>
        <w:t>2</w:t>
      </w:r>
      <w:r w:rsidRPr="003D196F">
        <w:rPr>
          <w:rFonts w:eastAsia="Calibri" w:cs="Times New Roman"/>
          <w:szCs w:val="28"/>
          <w:lang w:val="kk-KZ"/>
        </w:rPr>
        <w:t>З</w:t>
      </w:r>
      <w:proofErr w:type="spellStart"/>
      <w:r w:rsidRPr="003D196F">
        <w:rPr>
          <w:rFonts w:eastAsia="Calibri" w:cs="Times New Roman"/>
          <w:szCs w:val="28"/>
        </w:rPr>
        <w:t>адачи</w:t>
      </w:r>
      <w:proofErr w:type="spellEnd"/>
      <w:r w:rsidRPr="003D196F">
        <w:rPr>
          <w:rFonts w:eastAsia="Calibri" w:cs="Times New Roman"/>
          <w:szCs w:val="28"/>
        </w:rPr>
        <w:t xml:space="preserve"> курса: «Основы безопасности производства»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3</w:t>
      </w:r>
      <w:r w:rsidRPr="003D196F">
        <w:rPr>
          <w:rFonts w:eastAsia="Calibri" w:cs="Times New Roman"/>
          <w:szCs w:val="28"/>
        </w:rPr>
        <w:t xml:space="preserve">Факторы, </w:t>
      </w:r>
      <w:proofErr w:type="gramStart"/>
      <w:r w:rsidRPr="003D196F">
        <w:rPr>
          <w:rFonts w:eastAsia="Calibri" w:cs="Times New Roman"/>
          <w:szCs w:val="28"/>
        </w:rPr>
        <w:t>воздействующие</w:t>
      </w:r>
      <w:proofErr w:type="gramEnd"/>
      <w:r w:rsidRPr="003D196F">
        <w:rPr>
          <w:rFonts w:eastAsia="Calibri" w:cs="Times New Roman"/>
          <w:szCs w:val="28"/>
        </w:rPr>
        <w:t xml:space="preserve"> на формирование условий труда. Опасные  производственные факторы. Примеры.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4</w:t>
      </w:r>
      <w:r w:rsidRPr="003D196F">
        <w:rPr>
          <w:rFonts w:eastAsia="Calibri" w:cs="Times New Roman"/>
          <w:szCs w:val="28"/>
        </w:rPr>
        <w:t xml:space="preserve">Факторы, </w:t>
      </w:r>
      <w:proofErr w:type="gramStart"/>
      <w:r w:rsidRPr="003D196F">
        <w:rPr>
          <w:rFonts w:eastAsia="Calibri" w:cs="Times New Roman"/>
          <w:szCs w:val="28"/>
        </w:rPr>
        <w:t>воздействующие</w:t>
      </w:r>
      <w:proofErr w:type="gramEnd"/>
      <w:r w:rsidRPr="003D196F">
        <w:rPr>
          <w:rFonts w:eastAsia="Calibri" w:cs="Times New Roman"/>
          <w:szCs w:val="28"/>
        </w:rPr>
        <w:t xml:space="preserve"> на формирование условий труда. </w:t>
      </w:r>
      <w:r w:rsidRPr="003D196F">
        <w:rPr>
          <w:rFonts w:eastAsia="Calibri" w:cs="Times New Roman"/>
          <w:szCs w:val="28"/>
          <w:lang w:val="kk-KZ"/>
        </w:rPr>
        <w:t>В</w:t>
      </w:r>
      <w:proofErr w:type="spellStart"/>
      <w:r w:rsidRPr="003D196F">
        <w:rPr>
          <w:rFonts w:eastAsia="Calibri" w:cs="Times New Roman"/>
          <w:szCs w:val="28"/>
        </w:rPr>
        <w:t>редные</w:t>
      </w:r>
      <w:proofErr w:type="spellEnd"/>
      <w:r w:rsidRPr="003D196F">
        <w:rPr>
          <w:rFonts w:eastAsia="Calibri" w:cs="Times New Roman"/>
          <w:szCs w:val="28"/>
        </w:rPr>
        <w:t xml:space="preserve"> производственные факторы. Классификация. Примеры.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5</w:t>
      </w:r>
      <w:r w:rsidRPr="003D196F">
        <w:rPr>
          <w:rFonts w:eastAsia="Calibri" w:cs="Times New Roman"/>
          <w:szCs w:val="28"/>
        </w:rPr>
        <w:t xml:space="preserve">Расследование и учет инцидентов, аварий на опасных производственных объектах 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6</w:t>
      </w:r>
      <w:r w:rsidRPr="003D196F">
        <w:rPr>
          <w:rFonts w:eastAsia="Calibri" w:cs="Times New Roman"/>
          <w:szCs w:val="28"/>
        </w:rPr>
        <w:t xml:space="preserve">Обязанности работодателя в области безопасности и охраны труда, </w:t>
      </w:r>
      <w:proofErr w:type="gramStart"/>
      <w:r w:rsidRPr="003D196F">
        <w:rPr>
          <w:rFonts w:eastAsia="Calibri" w:cs="Times New Roman"/>
          <w:szCs w:val="28"/>
        </w:rPr>
        <w:t>согласно положений</w:t>
      </w:r>
      <w:proofErr w:type="gramEnd"/>
      <w:r w:rsidRPr="003D196F">
        <w:rPr>
          <w:rFonts w:eastAsia="Calibri" w:cs="Times New Roman"/>
          <w:szCs w:val="28"/>
        </w:rPr>
        <w:t xml:space="preserve"> Трудового кодекса РК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</w:t>
      </w:r>
      <w:r w:rsidRPr="003D196F">
        <w:rPr>
          <w:rFonts w:eastAsia="Calibri" w:cs="Times New Roman"/>
          <w:szCs w:val="28"/>
        </w:rPr>
        <w:t xml:space="preserve">Обязанности и права работника в области охраны труда, </w:t>
      </w:r>
      <w:proofErr w:type="gramStart"/>
      <w:r w:rsidRPr="003D196F">
        <w:rPr>
          <w:rFonts w:eastAsia="Calibri" w:cs="Times New Roman"/>
          <w:szCs w:val="28"/>
        </w:rPr>
        <w:t>согласно</w:t>
      </w:r>
      <w:proofErr w:type="gramEnd"/>
      <w:r w:rsidRPr="003D196F">
        <w:rPr>
          <w:rFonts w:eastAsia="Calibri" w:cs="Times New Roman"/>
          <w:szCs w:val="28"/>
        </w:rPr>
        <w:t xml:space="preserve"> Трудового кодекса РК.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</w:t>
      </w:r>
      <w:r w:rsidRPr="003D196F">
        <w:rPr>
          <w:rFonts w:eastAsia="Calibri" w:cs="Times New Roman"/>
          <w:szCs w:val="28"/>
        </w:rPr>
        <w:t>Основные положения Трудового Кодекса РК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9</w:t>
      </w:r>
      <w:r w:rsidRPr="003D196F">
        <w:rPr>
          <w:rFonts w:eastAsia="Calibri" w:cs="Times New Roman"/>
          <w:szCs w:val="28"/>
        </w:rPr>
        <w:t>Система управления охраной труда на предприятиях и организациях.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10</w:t>
      </w:r>
      <w:r w:rsidRPr="003D196F">
        <w:rPr>
          <w:rFonts w:eastAsia="Calibri" w:cs="Times New Roman"/>
          <w:szCs w:val="28"/>
          <w:lang w:val="kk-KZ"/>
        </w:rPr>
        <w:t>О</w:t>
      </w:r>
      <w:proofErr w:type="spellStart"/>
      <w:r w:rsidRPr="003D196F">
        <w:rPr>
          <w:rFonts w:eastAsia="Calibri" w:cs="Times New Roman"/>
          <w:szCs w:val="28"/>
        </w:rPr>
        <w:t>бязанности</w:t>
      </w:r>
      <w:proofErr w:type="spellEnd"/>
      <w:r w:rsidRPr="003D196F">
        <w:rPr>
          <w:rFonts w:eastAsia="Calibri" w:cs="Times New Roman"/>
          <w:szCs w:val="28"/>
        </w:rPr>
        <w:t xml:space="preserve"> государственных инспекторов труда.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11</w:t>
      </w:r>
      <w:r w:rsidRPr="003D196F">
        <w:rPr>
          <w:rFonts w:eastAsia="Calibri" w:cs="Times New Roman"/>
          <w:szCs w:val="28"/>
        </w:rPr>
        <w:t xml:space="preserve">Государственный </w:t>
      </w:r>
      <w:proofErr w:type="gramStart"/>
      <w:r w:rsidRPr="003D196F">
        <w:rPr>
          <w:rFonts w:eastAsia="Calibri" w:cs="Times New Roman"/>
          <w:szCs w:val="28"/>
        </w:rPr>
        <w:t>контроль за</w:t>
      </w:r>
      <w:proofErr w:type="gramEnd"/>
      <w:r w:rsidRPr="003D196F">
        <w:rPr>
          <w:rFonts w:eastAsia="Calibri" w:cs="Times New Roman"/>
          <w:szCs w:val="28"/>
        </w:rPr>
        <w:t xml:space="preserve"> соблюдением трудового законодательства РК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12</w:t>
      </w:r>
      <w:r w:rsidRPr="003D196F">
        <w:rPr>
          <w:rFonts w:eastAsia="Calibri" w:cs="Times New Roman"/>
          <w:szCs w:val="28"/>
        </w:rPr>
        <w:t>Виды ответственности за нарушения в области законодательства, инструкций и правил по охране труда.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13</w:t>
      </w:r>
      <w:r w:rsidRPr="003D196F">
        <w:rPr>
          <w:rFonts w:eastAsia="Calibri" w:cs="Times New Roman"/>
          <w:szCs w:val="28"/>
        </w:rPr>
        <w:t>Организация службы контроля, надзора за состоянием охраны труда на предприятии.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14</w:t>
      </w:r>
      <w:r w:rsidRPr="003D196F">
        <w:rPr>
          <w:rFonts w:eastAsia="Calibri" w:cs="Times New Roman"/>
          <w:szCs w:val="28"/>
        </w:rPr>
        <w:t xml:space="preserve">Обеспечение промышленной безопасности, </w:t>
      </w:r>
      <w:proofErr w:type="gramStart"/>
      <w:r w:rsidRPr="003D196F">
        <w:rPr>
          <w:rFonts w:eastAsia="Calibri" w:cs="Times New Roman"/>
          <w:szCs w:val="28"/>
        </w:rPr>
        <w:t>согласно Закона</w:t>
      </w:r>
      <w:proofErr w:type="gramEnd"/>
      <w:r w:rsidRPr="003D196F">
        <w:rPr>
          <w:rFonts w:eastAsia="Calibri" w:cs="Times New Roman"/>
          <w:szCs w:val="28"/>
        </w:rPr>
        <w:t xml:space="preserve"> РК «О Гражданской защите»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15</w:t>
      </w:r>
      <w:r w:rsidRPr="003D196F">
        <w:rPr>
          <w:rFonts w:eastAsia="Calibri" w:cs="Times New Roman"/>
          <w:szCs w:val="28"/>
        </w:rPr>
        <w:t>Планирование и финансирование мероприятий по охране труда.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16</w:t>
      </w:r>
      <w:r w:rsidRPr="003D196F">
        <w:rPr>
          <w:rFonts w:eastAsia="Calibri" w:cs="Times New Roman"/>
          <w:szCs w:val="28"/>
        </w:rPr>
        <w:t>Критерии оценки состояния охраны труда и ее пропаганды.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17</w:t>
      </w:r>
      <w:r w:rsidRPr="003D196F">
        <w:rPr>
          <w:rFonts w:eastAsia="Calibri" w:cs="Times New Roman"/>
          <w:szCs w:val="28"/>
        </w:rPr>
        <w:t xml:space="preserve">Основные законодательные акты  нормативные документы по охране труда на предприятиях и организациях. 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18</w:t>
      </w:r>
      <w:r w:rsidRPr="003D196F">
        <w:rPr>
          <w:rFonts w:eastAsia="Calibri" w:cs="Times New Roman"/>
          <w:szCs w:val="28"/>
        </w:rPr>
        <w:t xml:space="preserve">Права  работодателя в области безопасности и охраны труда, </w:t>
      </w:r>
      <w:proofErr w:type="gramStart"/>
      <w:r w:rsidRPr="003D196F">
        <w:rPr>
          <w:rFonts w:eastAsia="Calibri" w:cs="Times New Roman"/>
          <w:szCs w:val="28"/>
        </w:rPr>
        <w:t>согласно</w:t>
      </w:r>
      <w:proofErr w:type="gramEnd"/>
      <w:r w:rsidRPr="003D196F">
        <w:rPr>
          <w:rFonts w:eastAsia="Calibri" w:cs="Times New Roman"/>
          <w:szCs w:val="28"/>
        </w:rPr>
        <w:t xml:space="preserve"> Трудового кодекса РК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19</w:t>
      </w:r>
      <w:r w:rsidRPr="003D196F">
        <w:rPr>
          <w:rFonts w:eastAsia="Calibri" w:cs="Times New Roman"/>
          <w:szCs w:val="28"/>
        </w:rPr>
        <w:t xml:space="preserve">Государственный </w:t>
      </w:r>
      <w:proofErr w:type="gramStart"/>
      <w:r w:rsidRPr="003D196F">
        <w:rPr>
          <w:rFonts w:eastAsia="Calibri" w:cs="Times New Roman"/>
          <w:szCs w:val="28"/>
        </w:rPr>
        <w:t>контроль за</w:t>
      </w:r>
      <w:proofErr w:type="gramEnd"/>
      <w:r w:rsidRPr="003D196F">
        <w:rPr>
          <w:rFonts w:eastAsia="Calibri" w:cs="Times New Roman"/>
          <w:szCs w:val="28"/>
        </w:rPr>
        <w:t xml:space="preserve"> соблюдением трудового законодательства РК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20</w:t>
      </w:r>
      <w:r w:rsidRPr="003D196F">
        <w:rPr>
          <w:rFonts w:eastAsia="Calibri" w:cs="Times New Roman"/>
          <w:szCs w:val="28"/>
        </w:rPr>
        <w:t>Виды ответственности за нарушения в области законодательства, инструкций и правил по охране труда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21</w:t>
      </w:r>
      <w:r w:rsidRPr="003D196F">
        <w:rPr>
          <w:rFonts w:eastAsia="Calibri" w:cs="Times New Roman"/>
          <w:szCs w:val="28"/>
        </w:rPr>
        <w:t>Организация службы контроля, надзора за состоянием охраны труда на предприятии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22</w:t>
      </w:r>
      <w:r w:rsidRPr="003D196F">
        <w:rPr>
          <w:rFonts w:eastAsia="Calibri" w:cs="Times New Roman"/>
          <w:szCs w:val="28"/>
        </w:rPr>
        <w:t>Обязанности административно-технического персонала предприятий по обеспечению безопасных условий труда.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bookmarkStart w:id="0" w:name="_GoBack"/>
      <w:bookmarkEnd w:id="0"/>
      <w:r>
        <w:rPr>
          <w:rFonts w:eastAsia="Calibri" w:cs="Times New Roman"/>
          <w:szCs w:val="28"/>
        </w:rPr>
        <w:t>24</w:t>
      </w:r>
      <w:r w:rsidRPr="003D196F">
        <w:rPr>
          <w:rFonts w:eastAsia="Calibri" w:cs="Times New Roman"/>
          <w:szCs w:val="28"/>
        </w:rPr>
        <w:t>Критерии оценки состояния охраны труда и ее пропаганды.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25</w:t>
      </w:r>
      <w:r w:rsidRPr="003D196F">
        <w:rPr>
          <w:rFonts w:eastAsia="Calibri" w:cs="Times New Roman"/>
          <w:szCs w:val="28"/>
        </w:rPr>
        <w:t xml:space="preserve">Основные законодательные акты  нормативные документы по охране труда на предприятиях и организациях. 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26</w:t>
      </w:r>
      <w:r w:rsidRPr="003D196F">
        <w:rPr>
          <w:rFonts w:eastAsia="Calibri" w:cs="Times New Roman"/>
          <w:szCs w:val="28"/>
        </w:rPr>
        <w:t xml:space="preserve">Права  работодателя в области безопасности и охраны труда, </w:t>
      </w:r>
      <w:proofErr w:type="gramStart"/>
      <w:r w:rsidRPr="003D196F">
        <w:rPr>
          <w:rFonts w:eastAsia="Calibri" w:cs="Times New Roman"/>
          <w:szCs w:val="28"/>
        </w:rPr>
        <w:t>согласно</w:t>
      </w:r>
      <w:proofErr w:type="gramEnd"/>
      <w:r w:rsidRPr="003D196F">
        <w:rPr>
          <w:rFonts w:eastAsia="Calibri" w:cs="Times New Roman"/>
          <w:szCs w:val="28"/>
        </w:rPr>
        <w:t xml:space="preserve"> Трудового кодекса РК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lastRenderedPageBreak/>
        <w:t>27</w:t>
      </w:r>
      <w:r w:rsidRPr="003D196F">
        <w:rPr>
          <w:rFonts w:eastAsia="Calibri" w:cs="Times New Roman"/>
          <w:szCs w:val="28"/>
        </w:rPr>
        <w:t xml:space="preserve">Обязанности и права работника в области охраны труда, </w:t>
      </w:r>
      <w:proofErr w:type="gramStart"/>
      <w:r w:rsidRPr="003D196F">
        <w:rPr>
          <w:rFonts w:eastAsia="Calibri" w:cs="Times New Roman"/>
          <w:szCs w:val="28"/>
        </w:rPr>
        <w:t>согласно</w:t>
      </w:r>
      <w:proofErr w:type="gramEnd"/>
      <w:r w:rsidRPr="003D196F">
        <w:rPr>
          <w:rFonts w:eastAsia="Calibri" w:cs="Times New Roman"/>
          <w:szCs w:val="28"/>
        </w:rPr>
        <w:t xml:space="preserve"> Трудового кодекса РК.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28</w:t>
      </w:r>
      <w:r w:rsidRPr="003D196F">
        <w:rPr>
          <w:rFonts w:eastAsia="Calibri" w:cs="Times New Roman"/>
          <w:szCs w:val="28"/>
        </w:rPr>
        <w:t>Основные положения Трудового Кодекса РК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29</w:t>
      </w:r>
      <w:r w:rsidRPr="003D196F">
        <w:rPr>
          <w:rFonts w:eastAsia="Calibri" w:cs="Times New Roman"/>
          <w:szCs w:val="28"/>
        </w:rPr>
        <w:t>Система управления охраной труда на предприятиях и организациях.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30</w:t>
      </w:r>
      <w:r w:rsidRPr="003D196F">
        <w:rPr>
          <w:rFonts w:eastAsia="Calibri" w:cs="Times New Roman"/>
          <w:szCs w:val="28"/>
        </w:rPr>
        <w:t>Права государственных инспекторов труда.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31</w:t>
      </w:r>
      <w:r w:rsidRPr="003D196F">
        <w:rPr>
          <w:rFonts w:eastAsia="Calibri" w:cs="Times New Roman"/>
          <w:szCs w:val="28"/>
        </w:rPr>
        <w:t>Нормативно-законодательная база РК в области безопасности производства.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32</w:t>
      </w:r>
      <w:r w:rsidRPr="003D196F">
        <w:rPr>
          <w:rFonts w:eastAsia="Calibri" w:cs="Times New Roman"/>
          <w:szCs w:val="28"/>
        </w:rPr>
        <w:t>Актуальность и перспективы развития безопасности производства. Мероприятия по предупреждению аварий, травматизма и несчастных случаев на производстве.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33</w:t>
      </w:r>
      <w:r w:rsidRPr="003D196F">
        <w:rPr>
          <w:rFonts w:eastAsia="Calibri" w:cs="Times New Roman"/>
          <w:szCs w:val="28"/>
        </w:rPr>
        <w:t xml:space="preserve">Признаки опасных производственных объектов, </w:t>
      </w:r>
      <w:proofErr w:type="gramStart"/>
      <w:r w:rsidRPr="003D196F">
        <w:rPr>
          <w:rFonts w:eastAsia="Calibri" w:cs="Times New Roman"/>
          <w:szCs w:val="28"/>
        </w:rPr>
        <w:t>согласно положений</w:t>
      </w:r>
      <w:proofErr w:type="gramEnd"/>
      <w:r w:rsidRPr="003D196F">
        <w:rPr>
          <w:rFonts w:eastAsia="Calibri" w:cs="Times New Roman"/>
          <w:szCs w:val="28"/>
        </w:rPr>
        <w:t xml:space="preserve"> Закона РК «О гражданской защите»  о промышленной безопасности.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34</w:t>
      </w:r>
      <w:r w:rsidRPr="003D196F">
        <w:rPr>
          <w:rFonts w:eastAsia="Calibri" w:cs="Times New Roman"/>
          <w:szCs w:val="28"/>
        </w:rPr>
        <w:t>Специальное расследование несчастных случаев на производстве.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35</w:t>
      </w:r>
      <w:r w:rsidRPr="003D196F">
        <w:rPr>
          <w:rFonts w:eastAsia="Calibri" w:cs="Times New Roman"/>
          <w:szCs w:val="28"/>
        </w:rPr>
        <w:t>Основы безопасности производства при эксплуатации объектов повышенной опасности.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36</w:t>
      </w:r>
      <w:r w:rsidRPr="003D196F">
        <w:rPr>
          <w:rFonts w:eastAsia="Calibri" w:cs="Times New Roman"/>
          <w:szCs w:val="28"/>
        </w:rPr>
        <w:t>Обеспечение безопасности погрузочно-разгрузочных и транспортных работ</w:t>
      </w:r>
      <w:r>
        <w:rPr>
          <w:rFonts w:eastAsia="Calibri" w:cs="Times New Roman"/>
          <w:szCs w:val="28"/>
        </w:rPr>
        <w:t xml:space="preserve"> </w:t>
      </w:r>
      <w:r w:rsidRPr="003D196F">
        <w:rPr>
          <w:rFonts w:eastAsia="Calibri" w:cs="Times New Roman"/>
          <w:szCs w:val="28"/>
        </w:rPr>
        <w:t xml:space="preserve">на территории промышленного предприятия 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37</w:t>
      </w:r>
      <w:r w:rsidRPr="003D196F">
        <w:rPr>
          <w:rFonts w:eastAsia="Calibri" w:cs="Times New Roman"/>
          <w:szCs w:val="28"/>
        </w:rPr>
        <w:t>Обеспечение безопасной эксплуатации сосудов, работающих под избыточным давлением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38</w:t>
      </w:r>
      <w:r w:rsidRPr="003D196F">
        <w:rPr>
          <w:rFonts w:eastAsia="Calibri" w:cs="Times New Roman"/>
          <w:szCs w:val="28"/>
        </w:rPr>
        <w:t xml:space="preserve">Основы обеспечения промышленной безопасности </w:t>
      </w:r>
      <w:proofErr w:type="gramStart"/>
      <w:r w:rsidRPr="003D196F">
        <w:rPr>
          <w:rFonts w:eastAsia="Calibri" w:cs="Times New Roman"/>
          <w:szCs w:val="28"/>
        </w:rPr>
        <w:t>при</w:t>
      </w:r>
      <w:proofErr w:type="gramEnd"/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 w:rsidRPr="003D196F">
        <w:rPr>
          <w:rFonts w:eastAsia="Calibri" w:cs="Times New Roman"/>
          <w:szCs w:val="28"/>
        </w:rPr>
        <w:t>эксплуатации грузоподъемных механизмов.  Примеры.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39</w:t>
      </w:r>
      <w:r w:rsidRPr="003D196F">
        <w:rPr>
          <w:rFonts w:eastAsia="Calibri" w:cs="Times New Roman"/>
          <w:szCs w:val="28"/>
        </w:rPr>
        <w:t>Порядок образования и состав комиссии по расследованию несчастных случаев, связанных с трудовой деятельностью.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40</w:t>
      </w:r>
      <w:r w:rsidRPr="003D196F">
        <w:rPr>
          <w:rFonts w:eastAsia="Calibri" w:cs="Times New Roman"/>
          <w:szCs w:val="28"/>
        </w:rPr>
        <w:t>Порядок оформления материалов расследования несчастных случаев, связанных с трудовой деятельностью, и их учет.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41</w:t>
      </w:r>
      <w:r w:rsidRPr="003D196F">
        <w:rPr>
          <w:rFonts w:eastAsia="Calibri" w:cs="Times New Roman"/>
          <w:szCs w:val="28"/>
        </w:rPr>
        <w:t xml:space="preserve">Организация производства работ с повышенной опасностью 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42</w:t>
      </w:r>
      <w:r w:rsidRPr="003D196F">
        <w:rPr>
          <w:rFonts w:eastAsia="Calibri" w:cs="Times New Roman"/>
          <w:szCs w:val="28"/>
        </w:rPr>
        <w:t>Производственный совет по безопасности и охране труда в организациях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43</w:t>
      </w:r>
      <w:r w:rsidRPr="003D196F">
        <w:rPr>
          <w:rFonts w:eastAsia="Calibri" w:cs="Times New Roman"/>
          <w:szCs w:val="28"/>
        </w:rPr>
        <w:t xml:space="preserve">Порядок учета мнения представителей работников при издании актов работодателя, </w:t>
      </w:r>
      <w:proofErr w:type="gramStart"/>
      <w:r w:rsidRPr="003D196F">
        <w:rPr>
          <w:rFonts w:eastAsia="Calibri" w:cs="Times New Roman"/>
          <w:szCs w:val="28"/>
        </w:rPr>
        <w:t>согласно</w:t>
      </w:r>
      <w:proofErr w:type="gramEnd"/>
      <w:r w:rsidRPr="003D196F">
        <w:rPr>
          <w:rFonts w:eastAsia="Calibri" w:cs="Times New Roman"/>
          <w:szCs w:val="28"/>
        </w:rPr>
        <w:t xml:space="preserve"> Трудового Кодекса. 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44</w:t>
      </w:r>
      <w:r w:rsidRPr="003D196F">
        <w:rPr>
          <w:rFonts w:eastAsia="Calibri" w:cs="Times New Roman"/>
          <w:szCs w:val="28"/>
        </w:rPr>
        <w:t xml:space="preserve">Права  работника в области охраны труда, </w:t>
      </w:r>
      <w:proofErr w:type="gramStart"/>
      <w:r w:rsidRPr="003D196F">
        <w:rPr>
          <w:rFonts w:eastAsia="Calibri" w:cs="Times New Roman"/>
          <w:szCs w:val="28"/>
        </w:rPr>
        <w:t>согласно</w:t>
      </w:r>
      <w:proofErr w:type="gramEnd"/>
      <w:r w:rsidRPr="003D196F">
        <w:rPr>
          <w:rFonts w:eastAsia="Calibri" w:cs="Times New Roman"/>
          <w:szCs w:val="28"/>
        </w:rPr>
        <w:t xml:space="preserve"> Трудового кодекса РК.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45</w:t>
      </w:r>
      <w:r w:rsidRPr="003D196F">
        <w:rPr>
          <w:rFonts w:eastAsia="Calibri" w:cs="Times New Roman"/>
          <w:szCs w:val="28"/>
        </w:rPr>
        <w:t xml:space="preserve">Требования безопасности при производственных  работах на современных промышленных комплексах 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46</w:t>
      </w:r>
      <w:r w:rsidRPr="003D196F">
        <w:rPr>
          <w:rFonts w:eastAsia="Calibri" w:cs="Times New Roman"/>
          <w:szCs w:val="28"/>
        </w:rPr>
        <w:t>Правила идентификации опасных производственных объектов.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 w:rsidRPr="003D196F">
        <w:rPr>
          <w:rFonts w:eastAsia="Calibri" w:cs="Times New Roman"/>
          <w:szCs w:val="28"/>
        </w:rPr>
        <w:t xml:space="preserve">Обучение </w:t>
      </w:r>
      <w:proofErr w:type="gramStart"/>
      <w:r w:rsidRPr="003D196F">
        <w:rPr>
          <w:rFonts w:eastAsia="Calibri" w:cs="Times New Roman"/>
          <w:szCs w:val="28"/>
        </w:rPr>
        <w:t>работающих</w:t>
      </w:r>
      <w:proofErr w:type="gramEnd"/>
      <w:r w:rsidRPr="003D196F">
        <w:rPr>
          <w:rFonts w:eastAsia="Calibri" w:cs="Times New Roman"/>
          <w:szCs w:val="28"/>
        </w:rPr>
        <w:t xml:space="preserve"> безопасным приемам труда.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47</w:t>
      </w:r>
      <w:r w:rsidRPr="003D196F">
        <w:rPr>
          <w:rFonts w:eastAsia="Calibri" w:cs="Times New Roman"/>
          <w:szCs w:val="28"/>
        </w:rPr>
        <w:t>Санитарно-гигиенические и технические причины производственного травматизма.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48</w:t>
      </w:r>
      <w:r w:rsidRPr="003D196F">
        <w:rPr>
          <w:rFonts w:eastAsia="Calibri" w:cs="Times New Roman"/>
          <w:szCs w:val="28"/>
        </w:rPr>
        <w:t>Статистический  анализ производственного травматизма.  Мероприятия по предупреждению травматизма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49</w:t>
      </w:r>
      <w:r w:rsidRPr="003D196F">
        <w:rPr>
          <w:rFonts w:eastAsia="Calibri" w:cs="Times New Roman"/>
          <w:szCs w:val="28"/>
        </w:rPr>
        <w:t>Общие положения расследования и учета несчастных случаев, связанных с трудовой деятельностью.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50</w:t>
      </w:r>
      <w:r w:rsidRPr="003D196F">
        <w:rPr>
          <w:rFonts w:eastAsia="Calibri" w:cs="Times New Roman"/>
          <w:szCs w:val="28"/>
        </w:rPr>
        <w:t xml:space="preserve"> Специальное расследование несчастных случаев на производстве. 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51</w:t>
      </w:r>
      <w:r w:rsidRPr="003D196F">
        <w:rPr>
          <w:rFonts w:eastAsia="Calibri" w:cs="Times New Roman"/>
          <w:szCs w:val="28"/>
        </w:rPr>
        <w:t>Инструктаж и обучение безопасным приемам и методам  работы на предприятиях.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52</w:t>
      </w:r>
      <w:r w:rsidRPr="003D196F">
        <w:rPr>
          <w:rFonts w:eastAsia="Calibri" w:cs="Times New Roman"/>
          <w:szCs w:val="28"/>
        </w:rPr>
        <w:t>Трудовой договор. Порядок  заключения, изменения и дополнения трудового договора.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lastRenderedPageBreak/>
        <w:t>53</w:t>
      </w:r>
      <w:r w:rsidRPr="003D196F">
        <w:rPr>
          <w:rFonts w:eastAsia="Calibri" w:cs="Times New Roman"/>
          <w:szCs w:val="28"/>
        </w:rPr>
        <w:t xml:space="preserve">Трудовой распорядок и дисциплина труда, </w:t>
      </w:r>
      <w:proofErr w:type="gramStart"/>
      <w:r w:rsidRPr="003D196F">
        <w:rPr>
          <w:rFonts w:eastAsia="Calibri" w:cs="Times New Roman"/>
          <w:szCs w:val="28"/>
        </w:rPr>
        <w:t>согласно</w:t>
      </w:r>
      <w:proofErr w:type="gramEnd"/>
      <w:r w:rsidRPr="003D196F">
        <w:rPr>
          <w:rFonts w:eastAsia="Calibri" w:cs="Times New Roman"/>
          <w:szCs w:val="28"/>
        </w:rPr>
        <w:t xml:space="preserve"> трудового Кодекса РК.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54</w:t>
      </w:r>
      <w:r w:rsidRPr="003D196F">
        <w:rPr>
          <w:rFonts w:eastAsia="Calibri" w:cs="Times New Roman"/>
          <w:szCs w:val="28"/>
        </w:rPr>
        <w:t>Экспертиза промышленной безопасности. Ее актуальность в реализации мероприятий по обеспечению промышленной безопасности.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55</w:t>
      </w:r>
      <w:r w:rsidRPr="003D196F">
        <w:rPr>
          <w:rFonts w:eastAsia="Calibri" w:cs="Times New Roman"/>
          <w:szCs w:val="28"/>
        </w:rPr>
        <w:t>Порядок образования и состав комиссии по расследованию несчастных случаев, связанных с трудовой деятельностью.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56</w:t>
      </w:r>
      <w:r w:rsidRPr="003D196F">
        <w:rPr>
          <w:rFonts w:eastAsia="Calibri" w:cs="Times New Roman"/>
          <w:szCs w:val="28"/>
        </w:rPr>
        <w:t>Учет  и порядок оформления материалов расследования несчастных случаев, связанных с трудовой деятельностью.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57</w:t>
      </w:r>
      <w:r w:rsidRPr="003D196F">
        <w:rPr>
          <w:rFonts w:eastAsia="Calibri" w:cs="Times New Roman"/>
          <w:szCs w:val="28"/>
        </w:rPr>
        <w:t>Организация внутреннего контроля по безопасности и охране труда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58</w:t>
      </w:r>
      <w:r w:rsidRPr="003D196F">
        <w:rPr>
          <w:rFonts w:eastAsia="Calibri" w:cs="Times New Roman"/>
          <w:szCs w:val="28"/>
        </w:rPr>
        <w:t>Функции и задачи производственного совета по безопасности и охране труда в организациях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59</w:t>
      </w:r>
      <w:r w:rsidRPr="003D196F">
        <w:rPr>
          <w:rFonts w:eastAsia="Calibri" w:cs="Times New Roman"/>
          <w:szCs w:val="28"/>
        </w:rPr>
        <w:t xml:space="preserve">Порядок учета мнения представителей работников при издании актов работодателя, </w:t>
      </w:r>
      <w:proofErr w:type="gramStart"/>
      <w:r w:rsidRPr="003D196F">
        <w:rPr>
          <w:rFonts w:eastAsia="Calibri" w:cs="Times New Roman"/>
          <w:szCs w:val="28"/>
        </w:rPr>
        <w:t>согласно</w:t>
      </w:r>
      <w:proofErr w:type="gramEnd"/>
      <w:r w:rsidRPr="003D196F">
        <w:rPr>
          <w:rFonts w:eastAsia="Calibri" w:cs="Times New Roman"/>
          <w:szCs w:val="28"/>
        </w:rPr>
        <w:t xml:space="preserve"> Трудового Кодекса. 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60</w:t>
      </w:r>
      <w:r w:rsidRPr="003D196F">
        <w:rPr>
          <w:rFonts w:eastAsia="Calibri" w:cs="Times New Roman"/>
          <w:szCs w:val="28"/>
        </w:rPr>
        <w:t xml:space="preserve">Обеспечение прав работника в области охраны труда, </w:t>
      </w:r>
      <w:proofErr w:type="gramStart"/>
      <w:r w:rsidRPr="003D196F">
        <w:rPr>
          <w:rFonts w:eastAsia="Calibri" w:cs="Times New Roman"/>
          <w:szCs w:val="28"/>
        </w:rPr>
        <w:t>согласно</w:t>
      </w:r>
      <w:proofErr w:type="gramEnd"/>
      <w:r w:rsidRPr="003D196F">
        <w:rPr>
          <w:rFonts w:eastAsia="Calibri" w:cs="Times New Roman"/>
          <w:szCs w:val="28"/>
        </w:rPr>
        <w:t xml:space="preserve"> Трудового кодекса РК.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61</w:t>
      </w:r>
      <w:r w:rsidRPr="003D196F">
        <w:rPr>
          <w:rFonts w:eastAsia="Calibri" w:cs="Times New Roman"/>
          <w:szCs w:val="28"/>
        </w:rPr>
        <w:t xml:space="preserve">Электробезопасность.  Действие электрического тока на организм работающего. 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62</w:t>
      </w:r>
      <w:r w:rsidRPr="003D196F">
        <w:rPr>
          <w:rFonts w:eastAsia="Calibri" w:cs="Times New Roman"/>
          <w:szCs w:val="28"/>
        </w:rPr>
        <w:t>Способы защиты от поражения электрическим током и обеспечение электробезопасности.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63</w:t>
      </w:r>
      <w:r w:rsidRPr="003D196F">
        <w:rPr>
          <w:rFonts w:eastAsia="Calibri" w:cs="Times New Roman"/>
          <w:szCs w:val="28"/>
        </w:rPr>
        <w:t>Классификация помещений по опасности поражения электрическим током, согласно ПУЭ.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64</w:t>
      </w:r>
      <w:r w:rsidRPr="003D196F">
        <w:rPr>
          <w:rFonts w:eastAsia="Calibri" w:cs="Times New Roman"/>
          <w:szCs w:val="28"/>
        </w:rPr>
        <w:t>Электрозащитные средства и предохранительные приспособления.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65</w:t>
      </w:r>
      <w:r w:rsidRPr="003D196F">
        <w:rPr>
          <w:rFonts w:eastAsia="Calibri" w:cs="Times New Roman"/>
          <w:szCs w:val="28"/>
        </w:rPr>
        <w:t>Защита от статического электричества.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66</w:t>
      </w:r>
      <w:r w:rsidRPr="003D196F">
        <w:rPr>
          <w:rFonts w:eastAsia="Calibri" w:cs="Times New Roman"/>
          <w:szCs w:val="28"/>
        </w:rPr>
        <w:t>Производственная санитария. Микроклимат производственной среды.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67</w:t>
      </w:r>
      <w:r w:rsidRPr="003D196F">
        <w:rPr>
          <w:rFonts w:eastAsia="Calibri" w:cs="Times New Roman"/>
          <w:szCs w:val="28"/>
        </w:rPr>
        <w:t>Средства нормализации воздуха в производственных помещениях. Контроль состояния воздушной среды в производственных помещениях.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68</w:t>
      </w:r>
      <w:r w:rsidRPr="003D196F">
        <w:rPr>
          <w:rFonts w:eastAsia="Calibri" w:cs="Times New Roman"/>
          <w:szCs w:val="28"/>
        </w:rPr>
        <w:t>Роль и значение производственного освещения. Основные светотехнические понятия и определения.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69</w:t>
      </w:r>
      <w:r w:rsidRPr="003D196F">
        <w:rPr>
          <w:rFonts w:eastAsia="Calibri" w:cs="Times New Roman"/>
          <w:szCs w:val="28"/>
        </w:rPr>
        <w:t xml:space="preserve">Виды и системы  освещения и его нормирование. Гигиенические требования к производственному </w:t>
      </w:r>
      <w:proofErr w:type="spellStart"/>
      <w:r w:rsidRPr="003D196F">
        <w:rPr>
          <w:rFonts w:eastAsia="Calibri" w:cs="Times New Roman"/>
          <w:szCs w:val="28"/>
        </w:rPr>
        <w:t>освещени</w:t>
      </w:r>
      <w:proofErr w:type="spellEnd"/>
      <w:r w:rsidRPr="003D196F">
        <w:rPr>
          <w:rFonts w:eastAsia="Calibri" w:cs="Times New Roman"/>
          <w:szCs w:val="28"/>
          <w:lang w:val="kk-KZ"/>
        </w:rPr>
        <w:t>ю</w:t>
      </w:r>
      <w:r w:rsidRPr="003D196F">
        <w:rPr>
          <w:rFonts w:eastAsia="Calibri" w:cs="Times New Roman"/>
          <w:szCs w:val="28"/>
        </w:rPr>
        <w:t>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70</w:t>
      </w:r>
      <w:r w:rsidRPr="003D196F">
        <w:rPr>
          <w:rFonts w:eastAsia="Calibri" w:cs="Times New Roman"/>
          <w:szCs w:val="28"/>
        </w:rPr>
        <w:t>Производственный шум. Физическая характеристика шума.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71</w:t>
      </w:r>
      <w:r w:rsidRPr="003D196F">
        <w:rPr>
          <w:rFonts w:eastAsia="Calibri" w:cs="Times New Roman"/>
          <w:szCs w:val="28"/>
        </w:rPr>
        <w:t>Методы и средства защиты от шума.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72</w:t>
      </w:r>
      <w:r w:rsidRPr="003D196F">
        <w:rPr>
          <w:rFonts w:eastAsia="Calibri" w:cs="Times New Roman"/>
          <w:szCs w:val="28"/>
        </w:rPr>
        <w:t>Производственная вибрация.  Мероприятия по защите от вибрации.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73</w:t>
      </w:r>
      <w:r w:rsidRPr="003D196F">
        <w:rPr>
          <w:rFonts w:eastAsia="Calibri" w:cs="Times New Roman"/>
          <w:szCs w:val="28"/>
        </w:rPr>
        <w:t>Молниезащита зданий и сооружений.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74</w:t>
      </w:r>
      <w:r w:rsidRPr="003D196F">
        <w:rPr>
          <w:rFonts w:eastAsia="Calibri" w:cs="Times New Roman"/>
          <w:szCs w:val="28"/>
        </w:rPr>
        <w:t>Пожарная безопасность. Основные сведения о горении. Причины и характер пожаров на предприятиях.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75</w:t>
      </w:r>
      <w:r w:rsidRPr="003D196F">
        <w:rPr>
          <w:rFonts w:eastAsia="Calibri" w:cs="Times New Roman"/>
          <w:szCs w:val="28"/>
        </w:rPr>
        <w:t xml:space="preserve">Классификация пожаров. Категории производств по взрывоопасности и </w:t>
      </w:r>
      <w:proofErr w:type="spellStart"/>
      <w:r w:rsidRPr="003D196F">
        <w:rPr>
          <w:rFonts w:eastAsia="Calibri" w:cs="Times New Roman"/>
          <w:szCs w:val="28"/>
        </w:rPr>
        <w:t>пожароопасности</w:t>
      </w:r>
      <w:proofErr w:type="spellEnd"/>
      <w:r w:rsidRPr="003D196F">
        <w:rPr>
          <w:rFonts w:eastAsia="Calibri" w:cs="Times New Roman"/>
          <w:szCs w:val="28"/>
        </w:rPr>
        <w:t xml:space="preserve">. 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76</w:t>
      </w:r>
      <w:r w:rsidRPr="003D196F">
        <w:rPr>
          <w:rFonts w:eastAsia="Calibri" w:cs="Times New Roman"/>
          <w:szCs w:val="28"/>
          <w:lang w:val="kk-KZ"/>
        </w:rPr>
        <w:t>О</w:t>
      </w:r>
      <w:proofErr w:type="spellStart"/>
      <w:r w:rsidRPr="003D196F">
        <w:rPr>
          <w:rFonts w:eastAsia="Calibri" w:cs="Times New Roman"/>
          <w:szCs w:val="28"/>
        </w:rPr>
        <w:t>рганизаци</w:t>
      </w:r>
      <w:proofErr w:type="spellEnd"/>
      <w:r w:rsidRPr="003D196F">
        <w:rPr>
          <w:rFonts w:eastAsia="Calibri" w:cs="Times New Roman"/>
          <w:szCs w:val="28"/>
          <w:lang w:val="kk-KZ"/>
        </w:rPr>
        <w:t>я</w:t>
      </w:r>
      <w:r w:rsidRPr="003D196F">
        <w:rPr>
          <w:rFonts w:eastAsia="Calibri" w:cs="Times New Roman"/>
          <w:szCs w:val="28"/>
        </w:rPr>
        <w:t xml:space="preserve"> пожарной безопасности на предприятия</w:t>
      </w:r>
      <w:r w:rsidRPr="003D196F">
        <w:rPr>
          <w:rFonts w:eastAsia="Calibri" w:cs="Times New Roman"/>
          <w:szCs w:val="28"/>
          <w:lang w:val="kk-KZ"/>
        </w:rPr>
        <w:t>х</w:t>
      </w:r>
      <w:r w:rsidRPr="003D196F">
        <w:rPr>
          <w:rFonts w:eastAsia="Calibri" w:cs="Times New Roman"/>
          <w:szCs w:val="28"/>
        </w:rPr>
        <w:t>.  Способы и средства пожаротушения.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77</w:t>
      </w:r>
      <w:r w:rsidRPr="003D196F">
        <w:rPr>
          <w:rFonts w:eastAsia="Calibri" w:cs="Times New Roman"/>
          <w:szCs w:val="28"/>
        </w:rPr>
        <w:t xml:space="preserve">Электробезопасность.  </w:t>
      </w:r>
      <w:r w:rsidRPr="003D196F">
        <w:rPr>
          <w:rFonts w:eastAsia="Calibri" w:cs="Times New Roman"/>
          <w:szCs w:val="28"/>
          <w:lang w:val="kk-KZ"/>
        </w:rPr>
        <w:t>Виды воздействия электрического тока на организм работающего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78</w:t>
      </w:r>
      <w:r w:rsidRPr="003D196F">
        <w:rPr>
          <w:rFonts w:eastAsia="Calibri" w:cs="Times New Roman"/>
          <w:szCs w:val="28"/>
          <w:lang w:val="kk-KZ"/>
        </w:rPr>
        <w:t xml:space="preserve">Мероприятия по </w:t>
      </w:r>
      <w:r w:rsidRPr="003D196F">
        <w:rPr>
          <w:rFonts w:eastAsia="Calibri" w:cs="Times New Roman"/>
          <w:szCs w:val="28"/>
        </w:rPr>
        <w:t xml:space="preserve"> защит</w:t>
      </w:r>
      <w:r w:rsidRPr="003D196F">
        <w:rPr>
          <w:rFonts w:eastAsia="Calibri" w:cs="Times New Roman"/>
          <w:szCs w:val="28"/>
          <w:lang w:val="kk-KZ"/>
        </w:rPr>
        <w:t>е</w:t>
      </w:r>
      <w:r w:rsidRPr="003D196F">
        <w:rPr>
          <w:rFonts w:eastAsia="Calibri" w:cs="Times New Roman"/>
          <w:szCs w:val="28"/>
        </w:rPr>
        <w:t xml:space="preserve"> от поражения электрическим током и обеспечение электробезопасности.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79</w:t>
      </w:r>
      <w:r w:rsidRPr="003D196F">
        <w:rPr>
          <w:rFonts w:eastAsia="Calibri" w:cs="Times New Roman"/>
          <w:szCs w:val="28"/>
        </w:rPr>
        <w:t>Классификация помещений по опасности поражения электрическим током, согласно ПУЭ.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lastRenderedPageBreak/>
        <w:t>80</w:t>
      </w:r>
      <w:r w:rsidRPr="003D196F">
        <w:rPr>
          <w:rFonts w:eastAsia="Calibri" w:cs="Times New Roman"/>
          <w:szCs w:val="28"/>
          <w:lang w:val="kk-KZ"/>
        </w:rPr>
        <w:t xml:space="preserve">Защитное заземление. </w:t>
      </w:r>
      <w:r w:rsidRPr="003D196F">
        <w:rPr>
          <w:rFonts w:eastAsia="Calibri" w:cs="Times New Roman"/>
          <w:szCs w:val="28"/>
        </w:rPr>
        <w:t>Электрозащитные средства и предохранительные приспособления.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81</w:t>
      </w:r>
      <w:r w:rsidRPr="003D196F">
        <w:rPr>
          <w:rFonts w:eastAsia="Calibri" w:cs="Times New Roman"/>
          <w:szCs w:val="28"/>
        </w:rPr>
        <w:t xml:space="preserve">Методы и способы  </w:t>
      </w:r>
      <w:proofErr w:type="spellStart"/>
      <w:r w:rsidRPr="003D196F">
        <w:rPr>
          <w:rFonts w:eastAsia="Calibri" w:cs="Times New Roman"/>
          <w:szCs w:val="28"/>
        </w:rPr>
        <w:t>молниезащиты</w:t>
      </w:r>
      <w:proofErr w:type="spellEnd"/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82</w:t>
      </w:r>
      <w:r w:rsidRPr="003D196F">
        <w:rPr>
          <w:rFonts w:eastAsia="Calibri" w:cs="Times New Roman"/>
          <w:szCs w:val="28"/>
        </w:rPr>
        <w:t xml:space="preserve">Микроклиматические условия рабочей среды. Основные показатели микроклимата рабочей зоны. 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83</w:t>
      </w:r>
      <w:r w:rsidRPr="003D196F">
        <w:rPr>
          <w:rFonts w:eastAsia="Calibri" w:cs="Times New Roman"/>
          <w:szCs w:val="28"/>
        </w:rPr>
        <w:t xml:space="preserve">Допустимые и оптимальные микроклиматические условия рабочей среды. Мероприятия по обеспечению оптимальных условий микроклимата в производственных помещениях. 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84</w:t>
      </w:r>
      <w:r w:rsidRPr="003D196F">
        <w:rPr>
          <w:rFonts w:eastAsia="Calibri" w:cs="Times New Roman"/>
          <w:szCs w:val="28"/>
        </w:rPr>
        <w:t>Параметры производственного освещения. Методы оценки естественного освещения.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85</w:t>
      </w:r>
      <w:r w:rsidRPr="003D196F">
        <w:rPr>
          <w:rFonts w:eastAsia="Calibri" w:cs="Times New Roman"/>
          <w:szCs w:val="28"/>
        </w:rPr>
        <w:t xml:space="preserve">Виды и системы  производственного освещения и его нормирование. Гигиенические требования к производственному </w:t>
      </w:r>
      <w:proofErr w:type="spellStart"/>
      <w:r w:rsidRPr="003D196F">
        <w:rPr>
          <w:rFonts w:eastAsia="Calibri" w:cs="Times New Roman"/>
          <w:szCs w:val="28"/>
        </w:rPr>
        <w:t>освещени</w:t>
      </w:r>
      <w:proofErr w:type="spellEnd"/>
      <w:r w:rsidRPr="003D196F">
        <w:rPr>
          <w:rFonts w:eastAsia="Calibri" w:cs="Times New Roman"/>
          <w:szCs w:val="28"/>
          <w:lang w:val="kk-KZ"/>
        </w:rPr>
        <w:t>ю</w:t>
      </w:r>
      <w:r w:rsidRPr="003D196F">
        <w:rPr>
          <w:rFonts w:eastAsia="Calibri" w:cs="Times New Roman"/>
          <w:szCs w:val="28"/>
        </w:rPr>
        <w:t>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86</w:t>
      </w:r>
      <w:r w:rsidRPr="003D196F">
        <w:rPr>
          <w:rFonts w:eastAsia="Calibri" w:cs="Times New Roman"/>
          <w:szCs w:val="28"/>
        </w:rPr>
        <w:t xml:space="preserve">Производственный шум. Негативное влияние шума на </w:t>
      </w:r>
      <w:proofErr w:type="gramStart"/>
      <w:r w:rsidRPr="003D196F">
        <w:rPr>
          <w:rFonts w:eastAsia="Calibri" w:cs="Times New Roman"/>
          <w:szCs w:val="28"/>
        </w:rPr>
        <w:t>работающих</w:t>
      </w:r>
      <w:proofErr w:type="gramEnd"/>
      <w:r w:rsidRPr="003D196F">
        <w:rPr>
          <w:rFonts w:eastAsia="Calibri" w:cs="Times New Roman"/>
          <w:szCs w:val="28"/>
        </w:rPr>
        <w:t>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87</w:t>
      </w:r>
      <w:r w:rsidRPr="003D196F">
        <w:rPr>
          <w:rFonts w:eastAsia="Calibri" w:cs="Times New Roman"/>
          <w:szCs w:val="28"/>
        </w:rPr>
        <w:t>Источники производственного шума. Мероприятия по  защите от  производственного шума.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88</w:t>
      </w:r>
      <w:r w:rsidRPr="003D196F">
        <w:rPr>
          <w:rFonts w:eastAsia="Calibri" w:cs="Times New Roman"/>
          <w:szCs w:val="28"/>
        </w:rPr>
        <w:t>Производственная вибрация.  Классификация вибрации.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89</w:t>
      </w:r>
      <w:r w:rsidRPr="003D196F">
        <w:rPr>
          <w:rFonts w:eastAsia="Calibri" w:cs="Times New Roman"/>
          <w:szCs w:val="28"/>
        </w:rPr>
        <w:t xml:space="preserve">Обеспечение </w:t>
      </w:r>
      <w:proofErr w:type="spellStart"/>
      <w:r w:rsidRPr="003D196F">
        <w:rPr>
          <w:rFonts w:eastAsia="Calibri" w:cs="Times New Roman"/>
          <w:szCs w:val="28"/>
        </w:rPr>
        <w:t>молниезащиты</w:t>
      </w:r>
      <w:proofErr w:type="spellEnd"/>
      <w:r w:rsidRPr="003D196F">
        <w:rPr>
          <w:rFonts w:eastAsia="Calibri" w:cs="Times New Roman"/>
          <w:szCs w:val="28"/>
        </w:rPr>
        <w:t xml:space="preserve"> зданий и сооружений.</w:t>
      </w:r>
    </w:p>
    <w:p w:rsidR="003D196F" w:rsidRPr="003D196F" w:rsidRDefault="003D196F" w:rsidP="003D196F">
      <w:pPr>
        <w:ind w:firstLine="0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90</w:t>
      </w:r>
      <w:r w:rsidRPr="003D196F">
        <w:rPr>
          <w:rFonts w:eastAsia="Calibri" w:cs="Times New Roman"/>
          <w:szCs w:val="28"/>
        </w:rPr>
        <w:t>Пожарная безопасность. Организация обеспечения пожарной безопасности  на предприятии.</w:t>
      </w: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 w:val="20"/>
          <w:szCs w:val="20"/>
        </w:rPr>
      </w:pP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Cs w:val="28"/>
        </w:rPr>
      </w:pPr>
    </w:p>
    <w:p w:rsidR="003D196F" w:rsidRPr="003D196F" w:rsidRDefault="003D196F" w:rsidP="003D196F">
      <w:pPr>
        <w:ind w:firstLine="0"/>
        <w:jc w:val="left"/>
        <w:rPr>
          <w:rFonts w:eastAsia="Calibri" w:cs="Times New Roman"/>
          <w:sz w:val="20"/>
          <w:szCs w:val="20"/>
        </w:rPr>
      </w:pPr>
    </w:p>
    <w:p w:rsidR="000A0D77" w:rsidRDefault="000A0D77"/>
    <w:sectPr w:rsidR="000A0D77" w:rsidSect="001677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96F"/>
    <w:rsid w:val="000A0D77"/>
    <w:rsid w:val="003D196F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1119</Words>
  <Characters>6383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2023-02-06T07:28:00Z</dcterms:created>
  <dcterms:modified xsi:type="dcterms:W3CDTF">2023-02-06T07:39:00Z</dcterms:modified>
</cp:coreProperties>
</file>